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rPr>
          <w:b/>
          <w:bCs/>
          <w:sz w:val="32"/>
          <w:szCs w:val="32"/>
        </w:rPr>
        <w:t xml:space="preserve">RECHNUNG</w:t>
      </w:r>
    </w:p>
    <w:p>
      <w:r>
        <w:t xml:space="preserve">Kunde: </w:t>
        <w:t xml:space="preserve">Max Mustermann</w:t>
      </w:r>
    </w:p>
    <w:p>
      <w:r>
        <w:t xml:space="preserve">E-Mail: </w:t>
        <w:t xml:space="preserve">max@test.de</w:t>
      </w:r>
    </w:p>
    <w:p>
      <w:r>
        <w:t xml:space="preserve">Datum: </w:t>
        <w:t xml:space="preserve">30.09.2025</w:t>
      </w:r>
    </w:p>
    <w:p>
      <w:r>
        <w:t xml:space="preserve"/>
      </w:r>
    </w:p>
    <w:p>
      <w:r>
        <w:rPr>
          <w:b/>
          <w:bCs/>
        </w:rPr>
        <w:t xml:space="preserve">ARTIKEL</w:t>
      </w:r>
    </w:p>
    <w:p>
      <w:r>
        <w:t xml:space="preserve">Artikel 1: </w:t>
        <w:t xml:space="preserve">Laptop</w:t>
        <w:t xml:space="preserve"> (</w:t>
        <w:t xml:space="preserve">1</w:t>
        <w:t xml:space="preserve">x) - </w:t>
        <w:t xml:space="preserve">1299.99</w:t>
        <w:t xml:space="preserve">€</w:t>
      </w:r>
    </w:p>
    <w:p>
      <w:r>
        <w:t xml:space="preserve">Artikel 2: </w:t>
        <w:t xml:space="preserve">Maus</w:t>
        <w:t xml:space="preserve"> (</w:t>
        <w:t xml:space="preserve">2</w:t>
        <w:t xml:space="preserve">x) - </w:t>
        <w:t xml:space="preserve">25.5</w:t>
        <w:t xml:space="preserve">€</w:t>
      </w:r>
    </w:p>
    <w:p>
      <w:r>
        <w:t xml:space="preserve"/>
      </w:r>
    </w:p>
    <w:p>
      <w:r>
        <w:rPr>
          <w:b/>
          <w:bCs/>
        </w:rPr>
        <w:t xml:space="preserve">Gesamtsumme: </w:t>
        <w:t xml:space="preserve">1350.99</w:t>
        <w:t xml:space="preserve">€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2025-09-30T19:37:35.744Z</dcterms:created>
  <dcterms:modified xsi:type="dcterms:W3CDTF">2025-09-30T19:37:35.744Z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